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3546" w14:textId="53568367" w:rsidR="002623D4" w:rsidRPr="00CD2C58" w:rsidRDefault="00CD2C58" w:rsidP="00465B16">
      <w:pPr>
        <w:jc w:val="both"/>
        <w:rPr>
          <w:b/>
        </w:rPr>
      </w:pPr>
      <w:r w:rsidRPr="00CD2C58">
        <w:rPr>
          <w:b/>
        </w:rPr>
        <w:t>ΥΛΗ ΓΙΑ ΤΟ ΜΑΘΗΜΑ ΠΑΡΑΜΥΘΙ ΚΑΙ ΠΑΙΔΙΚΟ ΘΕΑΤΡΟ</w:t>
      </w:r>
      <w:r w:rsidR="00D539BB">
        <w:rPr>
          <w:b/>
        </w:rPr>
        <w:t xml:space="preserve"> </w:t>
      </w:r>
      <w:r w:rsidR="00D539BB" w:rsidRPr="00D539BB">
        <w:rPr>
          <w:b/>
        </w:rPr>
        <w:t>ΑΠΠ58</w:t>
      </w:r>
    </w:p>
    <w:p w14:paraId="6B3DB334" w14:textId="2174AFBA" w:rsidR="00CD2C58" w:rsidRDefault="00CD2C58" w:rsidP="00465B16">
      <w:pPr>
        <w:jc w:val="both"/>
      </w:pPr>
      <w:r>
        <w:t xml:space="preserve">Βιβλίο από τη λίστα ΕΥΔΟΞΟΣ: Μαριάνθη </w:t>
      </w:r>
      <w:proofErr w:type="spellStart"/>
      <w:r>
        <w:t>Καπλάνογλου</w:t>
      </w:r>
      <w:proofErr w:type="spellEnd"/>
      <w:r>
        <w:t xml:space="preserve">, </w:t>
      </w:r>
      <w:r w:rsidRPr="00CD2C58">
        <w:rPr>
          <w:i/>
        </w:rPr>
        <w:t>Παραμύθι και αφήγηση στην Ελλάδα: Μια παλιά τέχνη σε μια νέα εποχή</w:t>
      </w:r>
      <w:r>
        <w:t>, εκδόσεις Πατάκη, Αθήνα 2017</w:t>
      </w:r>
    </w:p>
    <w:p w14:paraId="14863B07" w14:textId="18E8685D" w:rsidR="00CD2C58" w:rsidRDefault="00CD2C58" w:rsidP="00465B16">
      <w:pPr>
        <w:jc w:val="both"/>
      </w:pPr>
      <w:r>
        <w:t xml:space="preserve">Βασικές επιστημονικές θεωρήσεις, </w:t>
      </w:r>
      <w:proofErr w:type="spellStart"/>
      <w:r>
        <w:t>σσ</w:t>
      </w:r>
      <w:proofErr w:type="spellEnd"/>
      <w:r>
        <w:t>. 45-56</w:t>
      </w:r>
    </w:p>
    <w:p w14:paraId="26F86EB6" w14:textId="36C9B9E8" w:rsidR="00CD2C58" w:rsidRDefault="00CD2C58" w:rsidP="00465B16">
      <w:pPr>
        <w:jc w:val="both"/>
      </w:pPr>
      <w:r>
        <w:t xml:space="preserve">Ο ρόλος του αφηγητή, </w:t>
      </w:r>
      <w:proofErr w:type="spellStart"/>
      <w:r>
        <w:t>σσ</w:t>
      </w:r>
      <w:proofErr w:type="spellEnd"/>
      <w:r>
        <w:t>. 57-61</w:t>
      </w:r>
    </w:p>
    <w:p w14:paraId="73EDCBD9" w14:textId="07B3D4B4" w:rsidR="00CD2C58" w:rsidRDefault="00CD2C58" w:rsidP="00465B16">
      <w:pPr>
        <w:jc w:val="both"/>
      </w:pPr>
      <w:r>
        <w:t xml:space="preserve">Αφηγητές και αφηγήτριες, </w:t>
      </w:r>
      <w:proofErr w:type="spellStart"/>
      <w:r>
        <w:t>σσ</w:t>
      </w:r>
      <w:proofErr w:type="spellEnd"/>
      <w:r>
        <w:t>. 121-122</w:t>
      </w:r>
      <w:bookmarkStart w:id="0" w:name="_GoBack"/>
      <w:bookmarkEnd w:id="0"/>
    </w:p>
    <w:p w14:paraId="18F3A209" w14:textId="3BD74341" w:rsidR="00CD2C58" w:rsidRDefault="00CD2C58" w:rsidP="00465B16">
      <w:pPr>
        <w:jc w:val="both"/>
      </w:pPr>
      <w:r>
        <w:t xml:space="preserve">Ο ρόλος του παραμυθιού, </w:t>
      </w:r>
      <w:proofErr w:type="spellStart"/>
      <w:r>
        <w:t>σσ</w:t>
      </w:r>
      <w:proofErr w:type="spellEnd"/>
      <w:r>
        <w:t>. 123-126</w:t>
      </w:r>
    </w:p>
    <w:p w14:paraId="4C3BE3F6" w14:textId="0B31E96F" w:rsidR="00CD2C58" w:rsidRDefault="00CD2C58" w:rsidP="00465B16">
      <w:pPr>
        <w:jc w:val="both"/>
      </w:pPr>
      <w:r>
        <w:t xml:space="preserve">Ο αφηγητής και το κοινό του, </w:t>
      </w:r>
      <w:proofErr w:type="spellStart"/>
      <w:r>
        <w:t>σσ</w:t>
      </w:r>
      <w:proofErr w:type="spellEnd"/>
      <w:r>
        <w:t>. 134-138</w:t>
      </w:r>
    </w:p>
    <w:p w14:paraId="73F7A41E" w14:textId="65827922" w:rsidR="00CD2C58" w:rsidRDefault="00CD2C58" w:rsidP="00465B16">
      <w:pPr>
        <w:jc w:val="both"/>
      </w:pPr>
      <w:r>
        <w:t xml:space="preserve">Η τέχνη του αφηγητή, </w:t>
      </w:r>
      <w:proofErr w:type="spellStart"/>
      <w:r>
        <w:t>σσ</w:t>
      </w:r>
      <w:proofErr w:type="spellEnd"/>
      <w:r>
        <w:t>. 141-168</w:t>
      </w:r>
    </w:p>
    <w:p w14:paraId="596DF8E0" w14:textId="6AF18CF4" w:rsidR="00CD2C58" w:rsidRDefault="00CD2C58" w:rsidP="00465B16">
      <w:pPr>
        <w:jc w:val="both"/>
      </w:pPr>
    </w:p>
    <w:p w14:paraId="4FB955D7" w14:textId="273C367B" w:rsidR="00CD2C58" w:rsidRPr="00465B16" w:rsidRDefault="00CD2C58" w:rsidP="00465B16">
      <w:pPr>
        <w:jc w:val="both"/>
        <w:rPr>
          <w:b/>
        </w:rPr>
      </w:pPr>
      <w:r w:rsidRPr="00465B16">
        <w:rPr>
          <w:b/>
        </w:rPr>
        <w:t>ΥΛΗ ΓΙΑ ΤΟ ΜΑΘΗΜΑ: ΚΟΥΚΛΟΘΕΑΤΡΟ</w:t>
      </w:r>
      <w:r w:rsidR="00D539BB">
        <w:rPr>
          <w:b/>
        </w:rPr>
        <w:t xml:space="preserve"> </w:t>
      </w:r>
      <w:r w:rsidR="00D539BB" w:rsidRPr="00D539BB">
        <w:rPr>
          <w:b/>
        </w:rPr>
        <w:t>ΑΠΠ57</w:t>
      </w:r>
    </w:p>
    <w:p w14:paraId="16DE7ADA" w14:textId="47812B01" w:rsidR="00CD2C58" w:rsidRDefault="00BE46A7" w:rsidP="00465B16">
      <w:pPr>
        <w:jc w:val="both"/>
      </w:pPr>
      <w:r>
        <w:t>Οι φοιτητές μπορούν να συμβουλευτούν τις σημειώσεις του μαθήματος και το βιβλίου του ΕΥΔΟΞΟΥ που είχαν επιλέξει προκειμένου να προετοιμαστούν για τις ακόλουθες ενότητες:</w:t>
      </w:r>
    </w:p>
    <w:p w14:paraId="5157A1A7" w14:textId="5B22B38B" w:rsidR="00CD2C58" w:rsidRDefault="00BE46A7" w:rsidP="00465B16">
      <w:pPr>
        <w:jc w:val="both"/>
      </w:pPr>
      <w:r>
        <w:t>Το</w:t>
      </w:r>
      <w:r w:rsidR="00CD2C58">
        <w:t xml:space="preserve"> Κουκλοθέατρο ως μορφή θεατρικής τέχνης.</w:t>
      </w:r>
    </w:p>
    <w:p w14:paraId="4EC54499" w14:textId="6A6D0211" w:rsidR="00CD2C58" w:rsidRDefault="00CD2C58" w:rsidP="00465B16">
      <w:pPr>
        <w:jc w:val="both"/>
      </w:pPr>
      <w:r>
        <w:t>Γενικά ζητήματα θεατρικής δραματουργίας, κειμένου, σκηνοθεσίας, αισθητικής και πρόσληψης του</w:t>
      </w:r>
      <w:r w:rsidR="00BE46A7">
        <w:t xml:space="preserve"> </w:t>
      </w:r>
      <w:r>
        <w:t>Κουκλοθεάτρου. Συγγραφή κειμένου για μια παράσταση Κουκλοθεάτρου.</w:t>
      </w:r>
    </w:p>
    <w:p w14:paraId="1C97157C" w14:textId="56A5CF64" w:rsidR="00CD2C58" w:rsidRDefault="00BE46A7" w:rsidP="00465B16">
      <w:pPr>
        <w:jc w:val="both"/>
      </w:pPr>
      <w:r>
        <w:t>Η</w:t>
      </w:r>
      <w:r w:rsidR="00CD2C58">
        <w:t xml:space="preserve"> θέση που καταλαμβάνει το θέατρο σκιών, ως ιδιότυπο και πολύμορφο</w:t>
      </w:r>
      <w:r>
        <w:t xml:space="preserve"> </w:t>
      </w:r>
      <w:r w:rsidR="00CD2C58">
        <w:t xml:space="preserve">αντικείμενο έρευνας. </w:t>
      </w:r>
      <w:r>
        <w:t>Η</w:t>
      </w:r>
      <w:r w:rsidR="00CD2C58">
        <w:t xml:space="preserve"> σχέση του θεάτρου σκιών με το λαϊκό παραμύθι</w:t>
      </w:r>
      <w:r>
        <w:t xml:space="preserve">. </w:t>
      </w:r>
      <w:r w:rsidR="00CD2C58">
        <w:t>Γλώσσα, κίνηση, εικόνα, μουσική και σκηνική τέχνη στο θέατρο σκιών.</w:t>
      </w:r>
    </w:p>
    <w:p w14:paraId="6B20004C" w14:textId="32121FDF" w:rsidR="00CD2C58" w:rsidRDefault="00CD2C58" w:rsidP="00465B16">
      <w:pPr>
        <w:jc w:val="both"/>
      </w:pPr>
      <w:r>
        <w:t>Το θέατρο των αντικειμένων.</w:t>
      </w:r>
    </w:p>
    <w:p w14:paraId="45B86409" w14:textId="7C5D811B" w:rsidR="00CD2C58" w:rsidRDefault="00CD2C58" w:rsidP="00465B16">
      <w:pPr>
        <w:jc w:val="both"/>
      </w:pPr>
      <w:r>
        <w:t>Η χρήση της θεατρικής κούκλας στην παιδαγωγική διαδικασία.</w:t>
      </w:r>
    </w:p>
    <w:p w14:paraId="4DE293FF" w14:textId="4E0D3677" w:rsidR="00CD2C58" w:rsidRDefault="00CD2C58" w:rsidP="00465B16">
      <w:pPr>
        <w:jc w:val="both"/>
      </w:pPr>
      <w:r>
        <w:t>Το Κουκλοθέατρο στην Πρώιμη παιδική ηλικία.</w:t>
      </w:r>
    </w:p>
    <w:p w14:paraId="3881A206" w14:textId="5E05CD48" w:rsidR="00CD2C58" w:rsidRDefault="00CD2C58" w:rsidP="00465B16">
      <w:pPr>
        <w:jc w:val="both"/>
      </w:pPr>
      <w:r>
        <w:t>Προϋποθέσεις για τη δημιουργία μιας παράστασης.</w:t>
      </w:r>
    </w:p>
    <w:sectPr w:rsidR="00CD2C58" w:rsidSect="00262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2C"/>
    <w:rsid w:val="002623D4"/>
    <w:rsid w:val="00465B16"/>
    <w:rsid w:val="008C529A"/>
    <w:rsid w:val="00BE46A7"/>
    <w:rsid w:val="00CD2C58"/>
    <w:rsid w:val="00D539BB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15A3"/>
  <w15:chartTrackingRefBased/>
  <w15:docId w15:val="{DA76B02D-AD72-46B3-BCAD-26CABA0D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ΧΡΙΣΤΙΝΑ ΠΑΛΑΙΟΛΟΓΟΥ</dc:creator>
  <cp:keywords/>
  <dc:description/>
  <cp:lastModifiedBy>ΧΡΙΣΤΙΝΑ ΠΑΛΑΙΟΛΟΓΟΥ</cp:lastModifiedBy>
  <cp:revision>4</cp:revision>
  <dcterms:created xsi:type="dcterms:W3CDTF">2023-01-26T20:15:00Z</dcterms:created>
  <dcterms:modified xsi:type="dcterms:W3CDTF">2023-01-27T07:32:00Z</dcterms:modified>
</cp:coreProperties>
</file>