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91" w:type="dxa"/>
        <w:tblInd w:w="-10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2"/>
        <w:gridCol w:w="2318"/>
        <w:gridCol w:w="4071"/>
      </w:tblGrid>
      <w:tr w:rsidR="00CB66E8" w:rsidRPr="00884265" w:rsidTr="0066782C">
        <w:trPr>
          <w:trHeight w:val="675"/>
        </w:trPr>
        <w:tc>
          <w:tcPr>
            <w:tcW w:w="4102" w:type="dxa"/>
            <w:tcBorders>
              <w:top w:val="single" w:sz="6" w:space="0" w:color="8EAADB"/>
              <w:left w:val="single" w:sz="6" w:space="0" w:color="8EAADB"/>
              <w:bottom w:val="single" w:sz="6" w:space="0" w:color="8EAADB"/>
              <w:right w:val="single" w:sz="6" w:space="0" w:color="8EAADB"/>
            </w:tcBorders>
            <w:shd w:val="clear" w:color="auto" w:fill="auto"/>
          </w:tcPr>
          <w:p w:rsidR="00CB66E8" w:rsidRPr="00BE459F" w:rsidRDefault="00BE459F" w:rsidP="0066782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el-GR"/>
              </w:rPr>
              <w:t>ΘΕΜΑΤΑ</w:t>
            </w:r>
          </w:p>
        </w:tc>
        <w:tc>
          <w:tcPr>
            <w:tcW w:w="2318" w:type="dxa"/>
            <w:tcBorders>
              <w:top w:val="single" w:sz="6" w:space="0" w:color="8EAADB"/>
              <w:left w:val="single" w:sz="6" w:space="0" w:color="8EAADB"/>
              <w:bottom w:val="single" w:sz="6" w:space="0" w:color="8EAADB"/>
              <w:right w:val="single" w:sz="6" w:space="0" w:color="8EAADB"/>
            </w:tcBorders>
            <w:shd w:val="clear" w:color="auto" w:fill="auto"/>
          </w:tcPr>
          <w:p w:rsidR="00BE459F" w:rsidRPr="00BE459F" w:rsidRDefault="00BE459F" w:rsidP="00FF4E3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sz w:val="24"/>
                <w:szCs w:val="24"/>
                <w:lang w:eastAsia="el-GR"/>
              </w:rPr>
            </w:pPr>
            <w:r w:rsidRPr="00BE459F">
              <w:rPr>
                <w:rFonts w:ascii="Segoe UI" w:eastAsia="Times New Roman" w:hAnsi="Segoe UI" w:cs="Segoe UI"/>
                <w:b/>
                <w:sz w:val="24"/>
                <w:szCs w:val="24"/>
                <w:lang w:eastAsia="el-GR"/>
              </w:rPr>
              <w:t>ΚΑΘΗΓΗΤΡΙΑ/</w:t>
            </w:r>
          </w:p>
          <w:p w:rsidR="00CB66E8" w:rsidRPr="00BE459F" w:rsidRDefault="00BE459F" w:rsidP="00FF4E3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sz w:val="24"/>
                <w:szCs w:val="24"/>
                <w:lang w:eastAsia="el-GR"/>
              </w:rPr>
            </w:pPr>
            <w:r w:rsidRPr="00BE459F">
              <w:rPr>
                <w:rFonts w:ascii="Segoe UI" w:eastAsia="Times New Roman" w:hAnsi="Segoe UI" w:cs="Segoe UI"/>
                <w:b/>
                <w:sz w:val="24"/>
                <w:szCs w:val="24"/>
                <w:lang w:eastAsia="el-GR"/>
              </w:rPr>
              <w:t>ΚΑΘΗΓΗΤΗΣ</w:t>
            </w:r>
          </w:p>
        </w:tc>
        <w:tc>
          <w:tcPr>
            <w:tcW w:w="4071" w:type="dxa"/>
            <w:tcBorders>
              <w:top w:val="single" w:sz="6" w:space="0" w:color="8EAADB"/>
              <w:left w:val="single" w:sz="6" w:space="0" w:color="8EAADB"/>
              <w:bottom w:val="single" w:sz="6" w:space="0" w:color="8EAADB"/>
              <w:right w:val="single" w:sz="6" w:space="0" w:color="8EAADB"/>
            </w:tcBorders>
            <w:shd w:val="clear" w:color="auto" w:fill="auto"/>
          </w:tcPr>
          <w:p w:rsidR="00CB66E8" w:rsidRPr="00BE459F" w:rsidRDefault="00BE459F" w:rsidP="0066782C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el-GR"/>
              </w:rPr>
            </w:pPr>
            <w:r w:rsidRPr="00BE459F">
              <w:rPr>
                <w:rFonts w:eastAsia="Times New Roman" w:cstheme="minorHAnsi"/>
                <w:b/>
                <w:sz w:val="24"/>
                <w:szCs w:val="24"/>
                <w:lang w:eastAsia="el-GR"/>
              </w:rPr>
              <w:t>ΜΑΘ</w:t>
            </w:r>
            <w:bookmarkStart w:id="0" w:name="_GoBack"/>
            <w:bookmarkEnd w:id="0"/>
            <w:r w:rsidRPr="00BE459F">
              <w:rPr>
                <w:rFonts w:eastAsia="Times New Roman" w:cstheme="minorHAnsi"/>
                <w:b/>
                <w:sz w:val="24"/>
                <w:szCs w:val="24"/>
                <w:lang w:eastAsia="el-GR"/>
              </w:rPr>
              <w:t>ΗΜΑ ΤΑΦΠΠΗ</w:t>
            </w:r>
          </w:p>
        </w:tc>
      </w:tr>
      <w:tr w:rsidR="00BE459F" w:rsidRPr="00884265" w:rsidTr="0066782C">
        <w:trPr>
          <w:trHeight w:val="675"/>
        </w:trPr>
        <w:tc>
          <w:tcPr>
            <w:tcW w:w="4102" w:type="dxa"/>
            <w:tcBorders>
              <w:top w:val="single" w:sz="6" w:space="0" w:color="8EAADB"/>
              <w:left w:val="single" w:sz="6" w:space="0" w:color="8EAADB"/>
              <w:bottom w:val="single" w:sz="6" w:space="0" w:color="8EAADB"/>
              <w:right w:val="single" w:sz="6" w:space="0" w:color="8EAADB"/>
            </w:tcBorders>
            <w:shd w:val="clear" w:color="auto" w:fill="auto"/>
          </w:tcPr>
          <w:p w:rsidR="00BE459F" w:rsidRPr="00884265" w:rsidRDefault="00BE459F" w:rsidP="00BE459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val="en-US" w:eastAsia="el-GR"/>
              </w:rPr>
            </w:pPr>
            <w:r w:rsidRPr="008842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el-GR"/>
              </w:rPr>
              <w:t>Digital Technology in Early Childhood Education (English and Greek) </w:t>
            </w:r>
          </w:p>
          <w:p w:rsidR="00BE459F" w:rsidRPr="00884265" w:rsidRDefault="00BE459F" w:rsidP="00BE459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val="en-US" w:eastAsia="el-GR"/>
              </w:rPr>
            </w:pPr>
            <w:r w:rsidRPr="0088426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 w:eastAsia="el-GR"/>
              </w:rPr>
              <w:t> </w:t>
            </w:r>
          </w:p>
        </w:tc>
        <w:tc>
          <w:tcPr>
            <w:tcW w:w="2318" w:type="dxa"/>
            <w:tcBorders>
              <w:top w:val="single" w:sz="6" w:space="0" w:color="8EAADB"/>
              <w:left w:val="single" w:sz="6" w:space="0" w:color="8EAADB"/>
              <w:bottom w:val="single" w:sz="6" w:space="0" w:color="8EAADB"/>
              <w:right w:val="single" w:sz="6" w:space="0" w:color="8EAADB"/>
            </w:tcBorders>
            <w:shd w:val="clear" w:color="auto" w:fill="auto"/>
          </w:tcPr>
          <w:p w:rsidR="00BE459F" w:rsidRPr="00884265" w:rsidRDefault="00BE459F" w:rsidP="00BE459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val="en-US" w:eastAsia="el-GR"/>
              </w:rPr>
            </w:pPr>
            <w:r w:rsidRPr="00884265">
              <w:rPr>
                <w:rFonts w:ascii="Calibri" w:eastAsia="Times New Roman" w:hAnsi="Calibri" w:cs="Calibri"/>
                <w:sz w:val="24"/>
                <w:szCs w:val="24"/>
                <w:lang w:val="en-US" w:eastAsia="el-GR"/>
              </w:rPr>
              <w:t>Maria Dardanou &amp; Torstein Unstad</w:t>
            </w:r>
          </w:p>
          <w:p w:rsidR="00BE459F" w:rsidRPr="00884265" w:rsidRDefault="00BE459F" w:rsidP="00BE459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val="en-US" w:eastAsia="el-GR"/>
              </w:rPr>
            </w:pPr>
            <w:r w:rsidRPr="00884265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Πέμπτη</w:t>
            </w:r>
            <w:r w:rsidRPr="00884265">
              <w:rPr>
                <w:rFonts w:ascii="Calibri" w:eastAsia="Times New Roman" w:hAnsi="Calibri" w:cs="Calibri"/>
                <w:sz w:val="24"/>
                <w:szCs w:val="24"/>
                <w:lang w:val="en-US" w:eastAsia="el-GR"/>
              </w:rPr>
              <w:t xml:space="preserve">  8/6</w:t>
            </w:r>
          </w:p>
          <w:p w:rsidR="00BE459F" w:rsidRPr="00884265" w:rsidRDefault="00BE459F" w:rsidP="00BE459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val="en-US" w:eastAsia="el-GR"/>
              </w:rPr>
            </w:pPr>
          </w:p>
        </w:tc>
        <w:tc>
          <w:tcPr>
            <w:tcW w:w="4071" w:type="dxa"/>
            <w:tcBorders>
              <w:top w:val="single" w:sz="6" w:space="0" w:color="8EAADB"/>
              <w:left w:val="single" w:sz="6" w:space="0" w:color="8EAADB"/>
              <w:bottom w:val="single" w:sz="6" w:space="0" w:color="8EAADB"/>
              <w:right w:val="single" w:sz="6" w:space="0" w:color="8EAADB"/>
            </w:tcBorders>
            <w:shd w:val="clear" w:color="auto" w:fill="auto"/>
          </w:tcPr>
          <w:p w:rsidR="00BE459F" w:rsidRPr="00884265" w:rsidRDefault="00BE459F" w:rsidP="00BE459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884265">
              <w:rPr>
                <w:rFonts w:eastAsia="Times New Roman" w:cstheme="minorHAnsi"/>
                <w:sz w:val="24"/>
                <w:szCs w:val="24"/>
                <w:lang w:eastAsia="el-GR"/>
              </w:rPr>
              <w:t>Μαρία Χατζηγιάννη</w:t>
            </w:r>
          </w:p>
          <w:p w:rsidR="00BE459F" w:rsidRPr="00884265" w:rsidRDefault="00BE459F" w:rsidP="00BE459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884265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Μάθημα: Θετικές Επιστήμες – Διεπιστημονικές Προσεγγίσεις </w:t>
            </w:r>
            <w:r w:rsidRPr="00884265">
              <w:rPr>
                <w:rFonts w:eastAsia="Times New Roman" w:cstheme="minorHAnsi"/>
                <w:sz w:val="24"/>
                <w:szCs w:val="24"/>
                <w:lang w:val="en-US" w:eastAsia="el-GR"/>
              </w:rPr>
              <w:t>STEM</w:t>
            </w:r>
            <w:r w:rsidRPr="00884265">
              <w:rPr>
                <w:rFonts w:eastAsia="Times New Roman" w:cstheme="minorHAnsi"/>
                <w:sz w:val="24"/>
                <w:szCs w:val="24"/>
                <w:lang w:eastAsia="el-GR"/>
              </w:rPr>
              <w:t>/</w:t>
            </w:r>
            <w:r w:rsidRPr="00884265">
              <w:rPr>
                <w:rFonts w:eastAsia="Times New Roman" w:cstheme="minorHAnsi"/>
                <w:sz w:val="24"/>
                <w:szCs w:val="24"/>
                <w:lang w:val="en-US" w:eastAsia="el-GR"/>
              </w:rPr>
              <w:t>STEAM</w:t>
            </w:r>
          </w:p>
          <w:p w:rsidR="00BE459F" w:rsidRPr="00884265" w:rsidRDefault="00BE459F" w:rsidP="00BE459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  <w:p w:rsidR="00BE459F" w:rsidRPr="00884265" w:rsidRDefault="00BE459F" w:rsidP="00BE459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val="en-US" w:eastAsia="el-GR"/>
              </w:rPr>
            </w:pPr>
            <w:r>
              <w:rPr>
                <w:rFonts w:eastAsia="Times New Roman" w:cstheme="minorHAnsi"/>
                <w:sz w:val="24"/>
                <w:szCs w:val="24"/>
                <w:highlight w:val="yellow"/>
                <w:lang w:eastAsia="el-GR"/>
              </w:rPr>
              <w:t xml:space="preserve"> </w:t>
            </w:r>
            <w:r w:rsidRPr="00884265">
              <w:rPr>
                <w:rFonts w:eastAsia="Times New Roman" w:cstheme="minorHAnsi"/>
                <w:sz w:val="24"/>
                <w:szCs w:val="24"/>
                <w:highlight w:val="yellow"/>
                <w:lang w:eastAsia="el-GR"/>
              </w:rPr>
              <w:t xml:space="preserve">ΩΡΑ: </w:t>
            </w:r>
            <w:r w:rsidRPr="00884265">
              <w:rPr>
                <w:rFonts w:eastAsia="Times New Roman" w:cstheme="minorHAnsi"/>
                <w:sz w:val="24"/>
                <w:szCs w:val="24"/>
                <w:highlight w:val="yellow"/>
                <w:lang w:val="en-US" w:eastAsia="el-GR"/>
              </w:rPr>
              <w:t>2.00 – 3.00</w:t>
            </w:r>
            <w:r w:rsidRPr="00884265">
              <w:rPr>
                <w:rFonts w:eastAsia="Times New Roman" w:cstheme="minorHAnsi"/>
                <w:sz w:val="24"/>
                <w:szCs w:val="24"/>
                <w:lang w:val="en-US" w:eastAsia="el-GR"/>
              </w:rPr>
              <w:t xml:space="preserve"> </w:t>
            </w:r>
          </w:p>
          <w:p w:rsidR="00BE459F" w:rsidRPr="00884265" w:rsidRDefault="00BE459F" w:rsidP="00BE459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val="en-US" w:eastAsia="el-GR"/>
              </w:rPr>
            </w:pPr>
          </w:p>
          <w:p w:rsidR="00BE459F" w:rsidRPr="00884265" w:rsidRDefault="00BE459F" w:rsidP="00BE459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val="en-US" w:eastAsia="el-GR"/>
              </w:rPr>
            </w:pPr>
            <w:r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 </w:t>
            </w:r>
            <w:r w:rsidRPr="00884265">
              <w:rPr>
                <w:rFonts w:eastAsia="Times New Roman" w:cstheme="minorHAnsi"/>
                <w:sz w:val="24"/>
                <w:szCs w:val="24"/>
                <w:lang w:val="en-US" w:eastAsia="el-GR"/>
              </w:rPr>
              <w:t>K16.213</w:t>
            </w:r>
          </w:p>
          <w:p w:rsidR="00BE459F" w:rsidRPr="00884265" w:rsidRDefault="00BE459F" w:rsidP="00BE459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val="en-US" w:eastAsia="el-GR"/>
              </w:rPr>
            </w:pPr>
          </w:p>
        </w:tc>
      </w:tr>
      <w:tr w:rsidR="00BE459F" w:rsidRPr="00884265" w:rsidTr="0066782C">
        <w:trPr>
          <w:trHeight w:val="675"/>
        </w:trPr>
        <w:tc>
          <w:tcPr>
            <w:tcW w:w="4102" w:type="dxa"/>
            <w:tcBorders>
              <w:top w:val="single" w:sz="6" w:space="0" w:color="8EAADB"/>
              <w:left w:val="single" w:sz="6" w:space="0" w:color="8EAADB"/>
              <w:bottom w:val="single" w:sz="6" w:space="0" w:color="8EAADB"/>
              <w:right w:val="single" w:sz="6" w:space="0" w:color="8EAADB"/>
            </w:tcBorders>
            <w:shd w:val="clear" w:color="auto" w:fill="auto"/>
          </w:tcPr>
          <w:p w:rsidR="00BE459F" w:rsidRPr="00884265" w:rsidRDefault="00BE459F" w:rsidP="00BE459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val="en-US" w:eastAsia="el-GR"/>
              </w:rPr>
            </w:pPr>
            <w:r w:rsidRPr="008842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el-GR"/>
              </w:rPr>
              <w:t>Playing inside and outside: A Norwegian perspective in Early Childhood Education (English) </w:t>
            </w:r>
          </w:p>
          <w:p w:rsidR="00BE459F" w:rsidRPr="00884265" w:rsidRDefault="00BE459F" w:rsidP="00BE459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val="en-US" w:eastAsia="el-GR"/>
              </w:rPr>
            </w:pPr>
            <w:r w:rsidRPr="0088426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 w:eastAsia="el-GR"/>
              </w:rPr>
              <w:t> </w:t>
            </w:r>
          </w:p>
        </w:tc>
        <w:tc>
          <w:tcPr>
            <w:tcW w:w="2318" w:type="dxa"/>
            <w:tcBorders>
              <w:top w:val="single" w:sz="6" w:space="0" w:color="8EAADB"/>
              <w:left w:val="single" w:sz="6" w:space="0" w:color="8EAADB"/>
              <w:bottom w:val="single" w:sz="6" w:space="0" w:color="8EAADB"/>
              <w:right w:val="single" w:sz="6" w:space="0" w:color="8EAADB"/>
            </w:tcBorders>
            <w:shd w:val="clear" w:color="auto" w:fill="auto"/>
          </w:tcPr>
          <w:p w:rsidR="00BE459F" w:rsidRPr="00884265" w:rsidRDefault="00BE459F" w:rsidP="00BE459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val="en-US" w:eastAsia="el-GR"/>
              </w:rPr>
            </w:pPr>
            <w:r w:rsidRPr="00884265">
              <w:rPr>
                <w:rFonts w:ascii="Calibri" w:eastAsia="Times New Roman" w:hAnsi="Calibri" w:cs="Calibri"/>
                <w:sz w:val="24"/>
                <w:szCs w:val="24"/>
                <w:lang w:val="en-US" w:eastAsia="el-GR"/>
              </w:rPr>
              <w:t>Torstein Unstad</w:t>
            </w:r>
          </w:p>
          <w:p w:rsidR="00BE459F" w:rsidRPr="00884265" w:rsidRDefault="00BE459F" w:rsidP="00BE459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val="en-US" w:eastAsia="el-GR"/>
              </w:rPr>
            </w:pPr>
            <w:r w:rsidRPr="00884265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Πέμπτη</w:t>
            </w:r>
            <w:r w:rsidRPr="00884265">
              <w:rPr>
                <w:rFonts w:ascii="Calibri" w:eastAsia="Times New Roman" w:hAnsi="Calibri" w:cs="Calibri"/>
                <w:sz w:val="24"/>
                <w:szCs w:val="24"/>
                <w:lang w:val="en-US" w:eastAsia="el-GR"/>
              </w:rPr>
              <w:t xml:space="preserve"> 8/6</w:t>
            </w:r>
          </w:p>
          <w:p w:rsidR="00BE459F" w:rsidRPr="00884265" w:rsidRDefault="00BE459F" w:rsidP="00BE459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val="en-US" w:eastAsia="el-GR"/>
              </w:rPr>
            </w:pPr>
          </w:p>
        </w:tc>
        <w:tc>
          <w:tcPr>
            <w:tcW w:w="4071" w:type="dxa"/>
            <w:tcBorders>
              <w:top w:val="single" w:sz="6" w:space="0" w:color="8EAADB"/>
              <w:left w:val="single" w:sz="6" w:space="0" w:color="8EAADB"/>
              <w:bottom w:val="single" w:sz="6" w:space="0" w:color="8EAADB"/>
              <w:right w:val="single" w:sz="6" w:space="0" w:color="8EAADB"/>
            </w:tcBorders>
            <w:shd w:val="clear" w:color="auto" w:fill="auto"/>
          </w:tcPr>
          <w:p w:rsidR="00BE459F" w:rsidRPr="00884265" w:rsidRDefault="00BE459F" w:rsidP="00BE459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884265">
              <w:rPr>
                <w:rFonts w:eastAsia="Times New Roman" w:cstheme="minorHAnsi"/>
                <w:sz w:val="24"/>
                <w:szCs w:val="24"/>
                <w:lang w:eastAsia="el-GR"/>
              </w:rPr>
              <w:t>Σοφία Δημητριάδη</w:t>
            </w:r>
          </w:p>
          <w:p w:rsidR="00BE459F" w:rsidRPr="00884265" w:rsidRDefault="00BE459F" w:rsidP="00BE459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884265">
              <w:rPr>
                <w:rFonts w:eastAsia="Times New Roman" w:cstheme="minorHAnsi"/>
                <w:sz w:val="24"/>
                <w:szCs w:val="24"/>
                <w:lang w:eastAsia="el-GR"/>
              </w:rPr>
              <w:t>Μάθημα: Ημερήσια αγωγή βρεφών και μικρών παιδιών.</w:t>
            </w:r>
          </w:p>
          <w:p w:rsidR="00BE459F" w:rsidRPr="00884265" w:rsidRDefault="00BE459F" w:rsidP="00BE459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  <w:p w:rsidR="00BE459F" w:rsidRPr="00884265" w:rsidRDefault="00BE459F" w:rsidP="00BE459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shd w:val="clear" w:color="auto" w:fill="FFFF00"/>
                <w:lang w:eastAsia="el-GR"/>
              </w:rPr>
            </w:pPr>
            <w:r>
              <w:rPr>
                <w:rFonts w:eastAsia="Times New Roman" w:cstheme="minorHAnsi"/>
                <w:sz w:val="24"/>
                <w:szCs w:val="24"/>
                <w:shd w:val="clear" w:color="auto" w:fill="FFFF00"/>
                <w:lang w:eastAsia="el-GR"/>
              </w:rPr>
              <w:t xml:space="preserve"> </w:t>
            </w:r>
            <w:r w:rsidRPr="00884265">
              <w:rPr>
                <w:rFonts w:eastAsia="Times New Roman" w:cstheme="minorHAnsi"/>
                <w:sz w:val="24"/>
                <w:szCs w:val="24"/>
                <w:shd w:val="clear" w:color="auto" w:fill="FFFF00"/>
                <w:lang w:eastAsia="el-GR"/>
              </w:rPr>
              <w:t xml:space="preserve">ΩΡΑ: 3.00 - 4.00 </w:t>
            </w:r>
          </w:p>
          <w:p w:rsidR="00BE459F" w:rsidRPr="00884265" w:rsidRDefault="00BE459F" w:rsidP="00BE459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shd w:val="clear" w:color="auto" w:fill="FFFF00"/>
                <w:lang w:eastAsia="el-GR"/>
              </w:rPr>
            </w:pPr>
          </w:p>
          <w:p w:rsidR="00BE459F" w:rsidRPr="00884265" w:rsidRDefault="00BE459F" w:rsidP="00BE459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shd w:val="clear" w:color="auto" w:fill="FFFF00"/>
                <w:lang w:eastAsia="el-GR"/>
              </w:rPr>
            </w:pPr>
            <w:r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 </w:t>
            </w:r>
            <w:r w:rsidRPr="00884265">
              <w:rPr>
                <w:rFonts w:eastAsia="Times New Roman" w:cstheme="minorHAnsi"/>
                <w:sz w:val="24"/>
                <w:szCs w:val="24"/>
                <w:lang w:val="en-US" w:eastAsia="el-GR"/>
              </w:rPr>
              <w:t>K</w:t>
            </w:r>
            <w:r w:rsidRPr="00884265">
              <w:rPr>
                <w:rFonts w:eastAsia="Times New Roman" w:cstheme="minorHAnsi"/>
                <w:sz w:val="24"/>
                <w:szCs w:val="24"/>
                <w:lang w:eastAsia="el-GR"/>
              </w:rPr>
              <w:t>16.213</w:t>
            </w:r>
          </w:p>
          <w:p w:rsidR="00BE459F" w:rsidRPr="00884265" w:rsidRDefault="00BE459F" w:rsidP="00BE459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  <w:p w:rsidR="00BE459F" w:rsidRPr="00884265" w:rsidRDefault="00BE459F" w:rsidP="00BE459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884265">
              <w:rPr>
                <w:rFonts w:eastAsia="Times New Roman" w:cstheme="minorHAnsi"/>
                <w:sz w:val="24"/>
                <w:szCs w:val="24"/>
                <w:lang w:val="en-US" w:eastAsia="el-GR"/>
              </w:rPr>
              <w:t> </w:t>
            </w:r>
          </w:p>
        </w:tc>
      </w:tr>
      <w:tr w:rsidR="00BE459F" w:rsidRPr="00884265" w:rsidTr="0066782C">
        <w:trPr>
          <w:trHeight w:val="705"/>
        </w:trPr>
        <w:tc>
          <w:tcPr>
            <w:tcW w:w="4102" w:type="dxa"/>
            <w:tcBorders>
              <w:top w:val="single" w:sz="6" w:space="0" w:color="8EAADB"/>
              <w:left w:val="single" w:sz="6" w:space="0" w:color="8EAADB"/>
              <w:bottom w:val="single" w:sz="6" w:space="0" w:color="8EAADB"/>
              <w:right w:val="single" w:sz="6" w:space="0" w:color="8EAADB"/>
            </w:tcBorders>
            <w:shd w:val="clear" w:color="auto" w:fill="D9E2F3"/>
            <w:hideMark/>
          </w:tcPr>
          <w:p w:rsidR="00BE459F" w:rsidRPr="00884265" w:rsidRDefault="00BE459F" w:rsidP="00BE459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val="en-US" w:eastAsia="el-GR"/>
              </w:rPr>
            </w:pPr>
            <w:r w:rsidRPr="008842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l-GR"/>
              </w:rPr>
              <w:t> </w:t>
            </w:r>
            <w:r w:rsidRPr="008842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l-GR"/>
              </w:rPr>
              <w:br/>
            </w:r>
            <w:r w:rsidRPr="008842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el-GR"/>
              </w:rPr>
              <w:t>Curriculum and practices in early childhood education from Norway (in Greek) </w:t>
            </w:r>
          </w:p>
        </w:tc>
        <w:tc>
          <w:tcPr>
            <w:tcW w:w="2318" w:type="dxa"/>
            <w:tcBorders>
              <w:top w:val="single" w:sz="6" w:space="0" w:color="8EAADB"/>
              <w:left w:val="single" w:sz="6" w:space="0" w:color="8EAADB"/>
              <w:bottom w:val="single" w:sz="6" w:space="0" w:color="8EAADB"/>
              <w:right w:val="single" w:sz="6" w:space="0" w:color="8EAADB"/>
            </w:tcBorders>
            <w:shd w:val="clear" w:color="auto" w:fill="D9E2F3"/>
            <w:hideMark/>
          </w:tcPr>
          <w:p w:rsidR="00BE459F" w:rsidRPr="00884265" w:rsidRDefault="00BE459F" w:rsidP="00BE459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val="en-US" w:eastAsia="el-GR"/>
              </w:rPr>
            </w:pPr>
            <w:r w:rsidRPr="00884265">
              <w:rPr>
                <w:rFonts w:ascii="Calibri" w:eastAsia="Times New Roman" w:hAnsi="Calibri" w:cs="Calibri"/>
                <w:sz w:val="24"/>
                <w:szCs w:val="24"/>
                <w:lang w:val="en-US" w:eastAsia="el-GR"/>
              </w:rPr>
              <w:t>Maria Dardanou</w:t>
            </w:r>
          </w:p>
          <w:p w:rsidR="00BE459F" w:rsidRPr="00884265" w:rsidRDefault="00BE459F" w:rsidP="00BE459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val="en-US" w:eastAsia="el-GR"/>
              </w:rPr>
            </w:pPr>
            <w:r w:rsidRPr="00884265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Παρασκευή</w:t>
            </w:r>
            <w:r w:rsidRPr="00884265">
              <w:rPr>
                <w:rFonts w:ascii="Calibri" w:eastAsia="Times New Roman" w:hAnsi="Calibri" w:cs="Calibri"/>
                <w:sz w:val="24"/>
                <w:szCs w:val="24"/>
                <w:lang w:val="en-US" w:eastAsia="el-GR"/>
              </w:rPr>
              <w:t xml:space="preserve"> 9/6</w:t>
            </w:r>
          </w:p>
        </w:tc>
        <w:tc>
          <w:tcPr>
            <w:tcW w:w="4071" w:type="dxa"/>
            <w:tcBorders>
              <w:top w:val="single" w:sz="6" w:space="0" w:color="8EAADB"/>
              <w:left w:val="single" w:sz="6" w:space="0" w:color="8EAADB"/>
              <w:bottom w:val="single" w:sz="6" w:space="0" w:color="8EAADB"/>
              <w:right w:val="single" w:sz="6" w:space="0" w:color="8EAADB"/>
            </w:tcBorders>
            <w:shd w:val="clear" w:color="auto" w:fill="D9E2F3"/>
            <w:hideMark/>
          </w:tcPr>
          <w:p w:rsidR="00BE459F" w:rsidRPr="00884265" w:rsidRDefault="00BE459F" w:rsidP="00BE459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884265">
              <w:rPr>
                <w:rFonts w:eastAsia="Times New Roman" w:cstheme="minorHAnsi"/>
                <w:sz w:val="24"/>
                <w:szCs w:val="24"/>
                <w:lang w:eastAsia="el-GR"/>
              </w:rPr>
              <w:t>Σοφία Δημητριάδη και Βαρβάρα Αγγελή</w:t>
            </w:r>
          </w:p>
          <w:p w:rsidR="00BE459F" w:rsidRPr="00884265" w:rsidRDefault="00BE459F" w:rsidP="00BE459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884265">
              <w:rPr>
                <w:rFonts w:eastAsia="Times New Roman" w:cstheme="minorHAnsi"/>
                <w:sz w:val="24"/>
                <w:szCs w:val="24"/>
                <w:lang w:eastAsia="el-GR"/>
              </w:rPr>
              <w:t>Πρακτική Άσκηση</w:t>
            </w:r>
            <w:r w:rsidRPr="00884265">
              <w:rPr>
                <w:rFonts w:eastAsia="Times New Roman" w:cstheme="minorHAnsi"/>
                <w:sz w:val="24"/>
                <w:szCs w:val="24"/>
                <w:lang w:val="en-US" w:eastAsia="el-GR"/>
              </w:rPr>
              <w:t> </w:t>
            </w:r>
          </w:p>
          <w:p w:rsidR="00BE459F" w:rsidRPr="00884265" w:rsidRDefault="00BE459F" w:rsidP="00BE459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  <w:p w:rsidR="00BE459F" w:rsidRPr="00884265" w:rsidRDefault="00BE459F" w:rsidP="00BE459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val="en-US" w:eastAsia="el-GR"/>
              </w:rPr>
            </w:pPr>
            <w:r w:rsidRPr="00884265">
              <w:rPr>
                <w:rFonts w:eastAsia="Times New Roman" w:cstheme="minorHAnsi"/>
                <w:sz w:val="24"/>
                <w:szCs w:val="24"/>
                <w:lang w:val="en-US" w:eastAsia="el-GR"/>
              </w:rPr>
              <w:t> </w:t>
            </w:r>
            <w:r w:rsidRPr="00884265">
              <w:rPr>
                <w:rFonts w:eastAsia="Times New Roman" w:cstheme="minorHAnsi"/>
                <w:sz w:val="24"/>
                <w:szCs w:val="24"/>
                <w:lang w:eastAsia="el-GR"/>
              </w:rPr>
              <w:t>ΩΡΑ:</w:t>
            </w:r>
            <w:r w:rsidRPr="00884265">
              <w:rPr>
                <w:rFonts w:eastAsia="Times New Roman" w:cstheme="minorHAnsi"/>
                <w:sz w:val="24"/>
                <w:szCs w:val="24"/>
                <w:highlight w:val="yellow"/>
                <w:lang w:val="en-US" w:eastAsia="el-GR"/>
              </w:rPr>
              <w:t>10.00 – 11.30</w:t>
            </w:r>
          </w:p>
          <w:p w:rsidR="00BE459F" w:rsidRPr="00884265" w:rsidRDefault="00BE459F" w:rsidP="00BE459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val="en-US" w:eastAsia="el-GR"/>
              </w:rPr>
            </w:pPr>
          </w:p>
          <w:p w:rsidR="00BE459F" w:rsidRPr="00884265" w:rsidRDefault="00BE459F" w:rsidP="00BE459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 </w:t>
            </w:r>
            <w:r w:rsidRPr="00884265">
              <w:rPr>
                <w:rFonts w:eastAsia="Times New Roman" w:cstheme="minorHAnsi"/>
                <w:sz w:val="24"/>
                <w:szCs w:val="24"/>
                <w:lang w:eastAsia="el-GR"/>
              </w:rPr>
              <w:t>Κ16.213</w:t>
            </w:r>
          </w:p>
          <w:p w:rsidR="00BE459F" w:rsidRPr="00884265" w:rsidRDefault="00BE459F" w:rsidP="00BE459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val="en-US" w:eastAsia="el-GR"/>
              </w:rPr>
            </w:pPr>
            <w:r w:rsidRPr="00884265">
              <w:rPr>
                <w:rFonts w:eastAsia="Times New Roman" w:cstheme="minorHAnsi"/>
                <w:sz w:val="24"/>
                <w:szCs w:val="24"/>
                <w:lang w:val="en-US" w:eastAsia="el-GR"/>
              </w:rPr>
              <w:t> </w:t>
            </w:r>
          </w:p>
        </w:tc>
      </w:tr>
      <w:tr w:rsidR="00BE459F" w:rsidRPr="00884265" w:rsidTr="0066782C">
        <w:trPr>
          <w:trHeight w:val="705"/>
        </w:trPr>
        <w:tc>
          <w:tcPr>
            <w:tcW w:w="4102" w:type="dxa"/>
            <w:tcBorders>
              <w:top w:val="single" w:sz="6" w:space="0" w:color="8EAADB"/>
              <w:left w:val="single" w:sz="6" w:space="0" w:color="8EAADB"/>
              <w:bottom w:val="single" w:sz="6" w:space="0" w:color="8EAADB"/>
              <w:right w:val="single" w:sz="6" w:space="0" w:color="8EAADB"/>
            </w:tcBorders>
            <w:shd w:val="clear" w:color="auto" w:fill="D9E2F3"/>
            <w:hideMark/>
          </w:tcPr>
          <w:p w:rsidR="00BE459F" w:rsidRPr="00884265" w:rsidRDefault="00BE459F" w:rsidP="00BE459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val="en-US" w:eastAsia="el-GR"/>
              </w:rPr>
            </w:pPr>
            <w:r w:rsidRPr="0088426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el-GR"/>
              </w:rPr>
              <w:t>The knowledge base of international research on student mobility in kinder teacher education: using a dialogical approach to understand.</w:t>
            </w:r>
            <w:r w:rsidRPr="0088426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 w:eastAsia="el-GR"/>
              </w:rPr>
              <w:t> (English)</w:t>
            </w:r>
          </w:p>
        </w:tc>
        <w:tc>
          <w:tcPr>
            <w:tcW w:w="2318" w:type="dxa"/>
            <w:tcBorders>
              <w:top w:val="single" w:sz="6" w:space="0" w:color="8EAADB"/>
              <w:left w:val="single" w:sz="6" w:space="0" w:color="8EAADB"/>
              <w:bottom w:val="single" w:sz="6" w:space="0" w:color="8EAADB"/>
              <w:right w:val="single" w:sz="6" w:space="0" w:color="8EAADB"/>
            </w:tcBorders>
            <w:shd w:val="clear" w:color="auto" w:fill="D9E2F3"/>
            <w:hideMark/>
          </w:tcPr>
          <w:p w:rsidR="00BE459F" w:rsidRPr="00884265" w:rsidRDefault="00BE459F" w:rsidP="00BE459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val="en-US" w:eastAsia="el-GR"/>
              </w:rPr>
            </w:pPr>
            <w:r w:rsidRPr="00884265">
              <w:rPr>
                <w:rFonts w:ascii="Calibri" w:eastAsia="Times New Roman" w:hAnsi="Calibri" w:cs="Calibri"/>
                <w:sz w:val="24"/>
                <w:szCs w:val="24"/>
                <w:lang w:val="en-US" w:eastAsia="el-GR"/>
              </w:rPr>
              <w:t>Elena Merzliakova</w:t>
            </w:r>
          </w:p>
          <w:p w:rsidR="00BE459F" w:rsidRPr="00884265" w:rsidRDefault="00BE459F" w:rsidP="00BE459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val="en-US" w:eastAsia="el-GR"/>
              </w:rPr>
            </w:pPr>
            <w:r w:rsidRPr="00884265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Παρασκευή</w:t>
            </w:r>
            <w:r w:rsidRPr="00884265">
              <w:rPr>
                <w:rFonts w:ascii="Calibri" w:eastAsia="Times New Roman" w:hAnsi="Calibri" w:cs="Calibri"/>
                <w:sz w:val="24"/>
                <w:szCs w:val="24"/>
                <w:lang w:val="en-US" w:eastAsia="el-GR"/>
              </w:rPr>
              <w:t xml:space="preserve"> 9/6</w:t>
            </w:r>
          </w:p>
        </w:tc>
        <w:tc>
          <w:tcPr>
            <w:tcW w:w="4071" w:type="dxa"/>
            <w:tcBorders>
              <w:top w:val="single" w:sz="6" w:space="0" w:color="8EAADB"/>
              <w:left w:val="single" w:sz="6" w:space="0" w:color="8EAADB"/>
              <w:bottom w:val="single" w:sz="6" w:space="0" w:color="8EAADB"/>
              <w:right w:val="single" w:sz="6" w:space="0" w:color="8EAADB"/>
            </w:tcBorders>
            <w:shd w:val="clear" w:color="auto" w:fill="D9E2F3"/>
            <w:hideMark/>
          </w:tcPr>
          <w:p w:rsidR="00BE459F" w:rsidRPr="00FF4E3C" w:rsidRDefault="00BE459F" w:rsidP="00BE459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val="en-US" w:eastAsia="el-GR"/>
              </w:rPr>
            </w:pPr>
            <w:r w:rsidRPr="00884265">
              <w:rPr>
                <w:rFonts w:eastAsia="Times New Roman" w:cstheme="minorHAnsi"/>
                <w:sz w:val="24"/>
                <w:szCs w:val="24"/>
                <w:lang w:eastAsia="el-GR"/>
              </w:rPr>
              <w:t>Ε</w:t>
            </w:r>
            <w:r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λένη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el-GR"/>
              </w:rPr>
              <w:t>Μουσένα</w:t>
            </w:r>
            <w:proofErr w:type="spellEnd"/>
          </w:p>
          <w:p w:rsidR="00BE459F" w:rsidRPr="00884265" w:rsidRDefault="00BE459F" w:rsidP="00BE459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884265">
              <w:rPr>
                <w:rFonts w:eastAsia="Times New Roman" w:cstheme="minorHAnsi"/>
                <w:sz w:val="24"/>
                <w:szCs w:val="24"/>
                <w:lang w:eastAsia="el-GR"/>
              </w:rPr>
              <w:t>Μάθημα: Παιδαγωγικό Πρόγραμμα και διαμόρφωση του πολίτη.</w:t>
            </w:r>
          </w:p>
          <w:p w:rsidR="00BE459F" w:rsidRPr="00884265" w:rsidRDefault="00BE459F" w:rsidP="00BE459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>
              <w:rPr>
                <w:rFonts w:eastAsia="Times New Roman" w:cstheme="minorHAnsi"/>
                <w:sz w:val="24"/>
                <w:szCs w:val="24"/>
                <w:highlight w:val="yellow"/>
                <w:lang w:eastAsia="el-GR"/>
              </w:rPr>
              <w:t xml:space="preserve"> </w:t>
            </w:r>
            <w:r w:rsidRPr="00884265">
              <w:rPr>
                <w:rFonts w:eastAsia="Times New Roman" w:cstheme="minorHAnsi"/>
                <w:sz w:val="24"/>
                <w:szCs w:val="24"/>
                <w:highlight w:val="yellow"/>
                <w:lang w:eastAsia="el-GR"/>
              </w:rPr>
              <w:t>Ώρα: 3.00 – 4.00</w:t>
            </w:r>
            <w:r w:rsidRPr="00884265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 </w:t>
            </w:r>
          </w:p>
          <w:p w:rsidR="00BE459F" w:rsidRPr="00884265" w:rsidRDefault="00BE459F" w:rsidP="00BE459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  <w:p w:rsidR="00BE459F" w:rsidRPr="00884265" w:rsidRDefault="00BE459F" w:rsidP="00BE459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 </w:t>
            </w:r>
            <w:r w:rsidRPr="00884265">
              <w:rPr>
                <w:rFonts w:eastAsia="Times New Roman" w:cstheme="minorHAnsi"/>
                <w:sz w:val="24"/>
                <w:szCs w:val="24"/>
                <w:lang w:val="en-US" w:eastAsia="el-GR"/>
              </w:rPr>
              <w:t>K</w:t>
            </w:r>
            <w:r w:rsidRPr="00884265">
              <w:rPr>
                <w:rFonts w:eastAsia="Times New Roman" w:cstheme="minorHAnsi"/>
                <w:sz w:val="24"/>
                <w:szCs w:val="24"/>
                <w:lang w:eastAsia="el-GR"/>
              </w:rPr>
              <w:t>16.002</w:t>
            </w:r>
          </w:p>
        </w:tc>
      </w:tr>
    </w:tbl>
    <w:p w:rsidR="00306C7C" w:rsidRDefault="00BE459F"/>
    <w:sectPr w:rsidR="00306C7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6E8"/>
    <w:rsid w:val="00032B32"/>
    <w:rsid w:val="000F72CF"/>
    <w:rsid w:val="005F7523"/>
    <w:rsid w:val="00884265"/>
    <w:rsid w:val="00BE459F"/>
    <w:rsid w:val="00CB66E8"/>
    <w:rsid w:val="00FF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FD707"/>
  <w15:chartTrackingRefBased/>
  <w15:docId w15:val="{9983EF5C-D680-49C5-8EE2-CC95EE7CD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6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152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UNIVERSITY WEST ATTICA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UNIWA</dc:creator>
  <cp:keywords/>
  <dc:description/>
  <cp:lastModifiedBy>UNIWA</cp:lastModifiedBy>
  <cp:revision>5</cp:revision>
  <dcterms:created xsi:type="dcterms:W3CDTF">2023-05-26T11:39:00Z</dcterms:created>
  <dcterms:modified xsi:type="dcterms:W3CDTF">2023-05-26T12:01:00Z</dcterms:modified>
</cp:coreProperties>
</file>